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FC0B" w14:textId="77777777" w:rsidR="000154E4" w:rsidRDefault="00E6666C">
      <w:r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 wp14:anchorId="6EE3FC7F" wp14:editId="6EE3FC80">
            <wp:simplePos x="0" y="0"/>
            <wp:positionH relativeFrom="column">
              <wp:posOffset>1188140</wp:posOffset>
            </wp:positionH>
            <wp:positionV relativeFrom="paragraph">
              <wp:posOffset>276</wp:posOffset>
            </wp:positionV>
            <wp:extent cx="3324225" cy="1362710"/>
            <wp:effectExtent l="19050" t="0" r="9525" b="0"/>
            <wp:wrapThrough wrapText="bothSides">
              <wp:wrapPolygon edited="0">
                <wp:start x="-124" y="0"/>
                <wp:lineTo x="-124" y="21439"/>
                <wp:lineTo x="21662" y="21439"/>
                <wp:lineTo x="21662" y="0"/>
                <wp:lineTo x="-124" y="0"/>
              </wp:wrapPolygon>
            </wp:wrapThrough>
            <wp:docPr id="2" name="rptFederation__ctl37_imgFedLogo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tFederation__ctl37_imgFedLogo" descr="SL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E3FC0C" w14:textId="77777777" w:rsidR="00FD486D" w:rsidRDefault="00FD486D"/>
    <w:p w14:paraId="6EE3FC0D" w14:textId="77777777" w:rsidR="00FD486D" w:rsidRDefault="00FD486D"/>
    <w:p w14:paraId="6EE3FC0E" w14:textId="77777777" w:rsidR="00A6578E" w:rsidRDefault="00A6578E"/>
    <w:p w14:paraId="6EE3FC0F" w14:textId="77777777" w:rsidR="00A6578E" w:rsidRDefault="00A6578E"/>
    <w:p w14:paraId="6EE3FC10" w14:textId="77777777" w:rsidR="00A6578E" w:rsidRDefault="00A6578E"/>
    <w:p w14:paraId="6EE3FC11" w14:textId="77777777" w:rsidR="00A6578E" w:rsidRDefault="00A6578E"/>
    <w:p w14:paraId="6EE3FC12" w14:textId="77777777" w:rsidR="00A6578E" w:rsidRDefault="00A6578E"/>
    <w:p w14:paraId="6EE3FC13" w14:textId="77777777" w:rsidR="00E6666C" w:rsidRDefault="00E6666C" w:rsidP="002257C1">
      <w:pPr>
        <w:autoSpaceDE w:val="0"/>
        <w:autoSpaceDN w:val="0"/>
        <w:adjustRightInd w:val="0"/>
        <w:jc w:val="center"/>
        <w:rPr>
          <w:rFonts w:asciiTheme="majorHAnsi" w:hAnsiTheme="majorHAnsi" w:cs="Verdana-Bold"/>
          <w:sz w:val="44"/>
          <w:szCs w:val="44"/>
        </w:rPr>
      </w:pPr>
    </w:p>
    <w:p w14:paraId="6EE3FC15" w14:textId="2E714711" w:rsidR="00941B11" w:rsidRPr="00CF40A3" w:rsidRDefault="00A6578E" w:rsidP="00CF40A3">
      <w:pPr>
        <w:autoSpaceDE w:val="0"/>
        <w:autoSpaceDN w:val="0"/>
        <w:adjustRightInd w:val="0"/>
        <w:jc w:val="center"/>
        <w:rPr>
          <w:rFonts w:asciiTheme="majorHAnsi" w:hAnsiTheme="majorHAnsi" w:cs="Verdana-Bold"/>
          <w:sz w:val="44"/>
          <w:szCs w:val="44"/>
        </w:rPr>
      </w:pPr>
      <w:r w:rsidRPr="00D70D13">
        <w:rPr>
          <w:rFonts w:asciiTheme="majorHAnsi" w:hAnsiTheme="majorHAnsi" w:cs="Verdana-Bold"/>
          <w:sz w:val="44"/>
          <w:szCs w:val="44"/>
        </w:rPr>
        <w:t>Državno prvenstvo za</w:t>
      </w:r>
      <w:r w:rsidR="00CF40A3">
        <w:rPr>
          <w:rFonts w:asciiTheme="majorHAnsi" w:hAnsiTheme="majorHAnsi" w:cs="Verdana-Bold"/>
          <w:sz w:val="44"/>
          <w:szCs w:val="44"/>
        </w:rPr>
        <w:t xml:space="preserve"> U10. U12, U14,</w:t>
      </w:r>
      <w:r w:rsidRPr="00D70D13">
        <w:rPr>
          <w:rFonts w:asciiTheme="majorHAnsi" w:hAnsiTheme="majorHAnsi" w:cs="Verdana-Bold"/>
          <w:sz w:val="44"/>
          <w:szCs w:val="44"/>
        </w:rPr>
        <w:t xml:space="preserve"> </w:t>
      </w:r>
      <w:r w:rsidR="002257C1" w:rsidRPr="00D70D13">
        <w:rPr>
          <w:rFonts w:asciiTheme="majorHAnsi" w:hAnsiTheme="majorHAnsi" w:cs="Verdana-Bold"/>
          <w:sz w:val="44"/>
          <w:szCs w:val="44"/>
        </w:rPr>
        <w:t>kadete in mladince</w:t>
      </w:r>
      <w:r w:rsidR="00CF40A3">
        <w:rPr>
          <w:rFonts w:asciiTheme="majorHAnsi" w:hAnsiTheme="majorHAnsi" w:cs="Verdana-Bold"/>
          <w:sz w:val="44"/>
          <w:szCs w:val="44"/>
        </w:rPr>
        <w:t xml:space="preserve"> </w:t>
      </w:r>
      <w:r w:rsidRPr="00D70D13">
        <w:rPr>
          <w:rFonts w:asciiTheme="majorHAnsi" w:hAnsiTheme="majorHAnsi" w:cs="Verdana-Bold"/>
          <w:sz w:val="44"/>
          <w:szCs w:val="44"/>
        </w:rPr>
        <w:t>v</w:t>
      </w:r>
      <w:r w:rsidR="004B23AE" w:rsidRPr="00D70D13">
        <w:rPr>
          <w:rFonts w:asciiTheme="majorHAnsi" w:hAnsiTheme="majorHAnsi" w:cs="Verdana-Bold"/>
          <w:sz w:val="44"/>
          <w:szCs w:val="44"/>
        </w:rPr>
        <w:t xml:space="preserve"> sabljanju </w:t>
      </w:r>
      <w:r w:rsidR="0095501E" w:rsidRPr="00D70D13">
        <w:rPr>
          <w:rFonts w:asciiTheme="majorHAnsi" w:hAnsiTheme="majorHAnsi" w:cs="Verdana-Bold"/>
          <w:sz w:val="44"/>
          <w:szCs w:val="44"/>
        </w:rPr>
        <w:t>202</w:t>
      </w:r>
      <w:r w:rsidR="00CF40A3">
        <w:rPr>
          <w:rFonts w:asciiTheme="majorHAnsi" w:hAnsiTheme="majorHAnsi" w:cs="Verdana-Bold"/>
          <w:sz w:val="44"/>
          <w:szCs w:val="44"/>
        </w:rPr>
        <w:t>3</w:t>
      </w:r>
    </w:p>
    <w:p w14:paraId="6EE3FC16" w14:textId="77777777" w:rsidR="00941B11" w:rsidRPr="00941B11" w:rsidRDefault="00941B11" w:rsidP="00941B11">
      <w:pPr>
        <w:autoSpaceDE w:val="0"/>
        <w:autoSpaceDN w:val="0"/>
        <w:adjustRightInd w:val="0"/>
        <w:jc w:val="center"/>
        <w:rPr>
          <w:rFonts w:asciiTheme="majorHAnsi" w:hAnsiTheme="majorHAnsi" w:cs="Verdana-Bold"/>
          <w:sz w:val="36"/>
          <w:szCs w:val="36"/>
        </w:rPr>
      </w:pPr>
    </w:p>
    <w:p w14:paraId="6EE3FC18" w14:textId="2F7827BA" w:rsidR="00941B11" w:rsidRPr="00941B11" w:rsidRDefault="00CF40A3" w:rsidP="002257C1">
      <w:pPr>
        <w:jc w:val="center"/>
        <w:rPr>
          <w:rFonts w:asciiTheme="majorHAnsi" w:hAnsiTheme="majorHAnsi" w:cs="Verdana-Bold"/>
          <w:sz w:val="30"/>
          <w:szCs w:val="30"/>
        </w:rPr>
      </w:pPr>
      <w:r>
        <w:rPr>
          <w:rFonts w:asciiTheme="majorHAnsi" w:hAnsiTheme="majorHAnsi" w:cs="Verdana-Bold"/>
          <w:sz w:val="30"/>
          <w:szCs w:val="30"/>
        </w:rPr>
        <w:t>Kamnik, 23.aprila 2023</w:t>
      </w:r>
    </w:p>
    <w:p w14:paraId="6EE3FC19" w14:textId="77777777" w:rsidR="002257C1" w:rsidRDefault="002257C1" w:rsidP="00A6578E">
      <w:pPr>
        <w:rPr>
          <w:rFonts w:ascii="Arial" w:hAnsi="Arial" w:cs="Arial"/>
          <w:b/>
          <w:bCs/>
          <w:sz w:val="24"/>
          <w:szCs w:val="24"/>
        </w:rPr>
      </w:pPr>
    </w:p>
    <w:p w14:paraId="6EE3FC1A" w14:textId="2D74A367" w:rsidR="0095501E" w:rsidRPr="00941B11" w:rsidRDefault="002E32FD" w:rsidP="0095501E">
      <w:pPr>
        <w:rPr>
          <w:rFonts w:cs="Arial"/>
          <w:sz w:val="24"/>
          <w:szCs w:val="24"/>
        </w:rPr>
      </w:pPr>
      <w:r w:rsidRPr="00232245">
        <w:rPr>
          <w:rFonts w:cs="Arial"/>
          <w:b/>
          <w:bCs/>
          <w:sz w:val="24"/>
          <w:szCs w:val="24"/>
        </w:rPr>
        <w:t>LOKACIJA</w:t>
      </w:r>
      <w:r w:rsidR="00EA4BF1">
        <w:rPr>
          <w:rFonts w:cs="Arial"/>
          <w:sz w:val="24"/>
          <w:szCs w:val="24"/>
        </w:rPr>
        <w:t>:</w:t>
      </w:r>
      <w:r w:rsidRPr="00941B11">
        <w:rPr>
          <w:rFonts w:cs="Arial"/>
          <w:sz w:val="24"/>
          <w:szCs w:val="24"/>
        </w:rPr>
        <w:t xml:space="preserve">  </w:t>
      </w:r>
      <w:r w:rsidR="00A6578E" w:rsidRPr="00941B11">
        <w:rPr>
          <w:rFonts w:cs="Arial"/>
          <w:sz w:val="24"/>
          <w:szCs w:val="24"/>
        </w:rPr>
        <w:t xml:space="preserve"> </w:t>
      </w:r>
      <w:r w:rsidR="00105A91">
        <w:rPr>
          <w:rFonts w:cs="Arial"/>
          <w:sz w:val="24"/>
          <w:szCs w:val="24"/>
        </w:rPr>
        <w:tab/>
      </w:r>
      <w:r w:rsidR="0095501E" w:rsidRPr="00941B11">
        <w:rPr>
          <w:rFonts w:cs="Arial"/>
          <w:sz w:val="24"/>
          <w:szCs w:val="24"/>
        </w:rPr>
        <w:t xml:space="preserve">Telovadnica </w:t>
      </w:r>
      <w:r w:rsidR="00CF40A3">
        <w:rPr>
          <w:rFonts w:cs="Arial"/>
          <w:sz w:val="24"/>
          <w:szCs w:val="24"/>
        </w:rPr>
        <w:t>OŠ Frana Albrehta</w:t>
      </w:r>
    </w:p>
    <w:p w14:paraId="6EE3FC1B" w14:textId="0A398FE6" w:rsidR="00A6578E" w:rsidRPr="00D020DA" w:rsidRDefault="00E04138" w:rsidP="00D020DA">
      <w:pPr>
        <w:ind w:left="708" w:firstLine="708"/>
        <w:rPr>
          <w:rFonts w:cs="Arial"/>
          <w:color w:val="202124"/>
          <w:sz w:val="24"/>
          <w:szCs w:val="24"/>
          <w:shd w:val="clear" w:color="auto" w:fill="FFFFFF"/>
        </w:rPr>
      </w:pPr>
      <w:r>
        <w:rPr>
          <w:rFonts w:cs="Arial"/>
          <w:color w:val="202124"/>
          <w:sz w:val="24"/>
          <w:szCs w:val="24"/>
          <w:shd w:val="clear" w:color="auto" w:fill="FFFFFF"/>
        </w:rPr>
        <w:t>Šolska ul. 1, K</w:t>
      </w:r>
      <w:r w:rsidR="0097546A">
        <w:rPr>
          <w:rFonts w:cs="Arial"/>
          <w:color w:val="202124"/>
          <w:sz w:val="24"/>
          <w:szCs w:val="24"/>
          <w:shd w:val="clear" w:color="auto" w:fill="FFFFFF"/>
        </w:rPr>
        <w:t>a</w:t>
      </w:r>
      <w:r>
        <w:rPr>
          <w:rFonts w:cs="Arial"/>
          <w:color w:val="202124"/>
          <w:sz w:val="24"/>
          <w:szCs w:val="24"/>
          <w:shd w:val="clear" w:color="auto" w:fill="FFFFFF"/>
        </w:rPr>
        <w:t>mnik</w:t>
      </w:r>
      <w:r w:rsidR="00232245">
        <w:rPr>
          <w:rFonts w:cs="Arial"/>
          <w:color w:val="202124"/>
          <w:sz w:val="24"/>
          <w:szCs w:val="24"/>
          <w:shd w:val="clear" w:color="auto" w:fill="FFFFFF"/>
        </w:rPr>
        <w:t>, Slovenija</w:t>
      </w:r>
    </w:p>
    <w:p w14:paraId="6EE3FC1D" w14:textId="77777777" w:rsidR="002E32FD" w:rsidRPr="00941B11" w:rsidRDefault="002E32FD" w:rsidP="00A6578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5C5CF5E" w14:textId="34AEB47C" w:rsidR="00E04138" w:rsidRPr="000205A6" w:rsidRDefault="00A6578E" w:rsidP="002257C1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232245">
        <w:rPr>
          <w:rFonts w:cs="Arial"/>
          <w:b/>
          <w:bCs/>
          <w:sz w:val="24"/>
          <w:szCs w:val="24"/>
        </w:rPr>
        <w:t>KATEGORIJ</w:t>
      </w:r>
      <w:r w:rsidR="00E04138">
        <w:rPr>
          <w:rFonts w:cs="Arial"/>
          <w:b/>
          <w:bCs/>
          <w:sz w:val="24"/>
          <w:szCs w:val="24"/>
        </w:rPr>
        <w:t>E</w:t>
      </w:r>
      <w:r w:rsidR="00232245" w:rsidRPr="00232245">
        <w:rPr>
          <w:rFonts w:cs="Arial"/>
          <w:b/>
          <w:bCs/>
          <w:sz w:val="24"/>
          <w:szCs w:val="24"/>
        </w:rPr>
        <w:t>:</w:t>
      </w:r>
      <w:r w:rsidR="00BB3806">
        <w:rPr>
          <w:rFonts w:cs="Arial"/>
          <w:b/>
          <w:bCs/>
          <w:sz w:val="24"/>
          <w:szCs w:val="24"/>
        </w:rPr>
        <w:tab/>
      </w:r>
      <w:r w:rsidR="00163DFD" w:rsidRPr="000205A6">
        <w:rPr>
          <w:rFonts w:cs="Arial"/>
          <w:sz w:val="24"/>
          <w:szCs w:val="24"/>
        </w:rPr>
        <w:t>U10 (</w:t>
      </w:r>
      <w:r w:rsidR="000205A6" w:rsidRPr="000205A6">
        <w:rPr>
          <w:rFonts w:cs="Arial"/>
          <w:sz w:val="24"/>
          <w:szCs w:val="24"/>
        </w:rPr>
        <w:t>2013 in mlajši)</w:t>
      </w:r>
    </w:p>
    <w:p w14:paraId="6916D04C" w14:textId="04D58E18" w:rsidR="00163DFD" w:rsidRPr="000205A6" w:rsidRDefault="00163DFD" w:rsidP="00163DFD">
      <w:pPr>
        <w:autoSpaceDE w:val="0"/>
        <w:autoSpaceDN w:val="0"/>
        <w:adjustRightInd w:val="0"/>
        <w:ind w:left="708" w:firstLine="708"/>
        <w:rPr>
          <w:rFonts w:cs="Arial"/>
          <w:sz w:val="24"/>
          <w:szCs w:val="24"/>
        </w:rPr>
      </w:pPr>
      <w:r w:rsidRPr="000205A6">
        <w:rPr>
          <w:rFonts w:cs="Arial"/>
          <w:sz w:val="24"/>
          <w:szCs w:val="24"/>
        </w:rPr>
        <w:t>U12 (</w:t>
      </w:r>
      <w:r w:rsidR="000205A6" w:rsidRPr="000205A6">
        <w:rPr>
          <w:rFonts w:cs="Arial"/>
          <w:sz w:val="24"/>
          <w:szCs w:val="24"/>
        </w:rPr>
        <w:t>2011 in mlajši)</w:t>
      </w:r>
    </w:p>
    <w:p w14:paraId="19CEFFC9" w14:textId="0BD9B342" w:rsidR="00163DFD" w:rsidRPr="000205A6" w:rsidRDefault="00163DFD" w:rsidP="00163DFD">
      <w:pPr>
        <w:autoSpaceDE w:val="0"/>
        <w:autoSpaceDN w:val="0"/>
        <w:adjustRightInd w:val="0"/>
        <w:ind w:left="708" w:firstLine="708"/>
        <w:rPr>
          <w:rFonts w:cs="Arial"/>
          <w:sz w:val="24"/>
          <w:szCs w:val="24"/>
        </w:rPr>
      </w:pPr>
      <w:r w:rsidRPr="000205A6">
        <w:rPr>
          <w:rFonts w:cs="Arial"/>
          <w:sz w:val="24"/>
          <w:szCs w:val="24"/>
        </w:rPr>
        <w:t>U14 (2009 in mlajši)</w:t>
      </w:r>
    </w:p>
    <w:p w14:paraId="6EE3FC1E" w14:textId="2B41E3DB" w:rsidR="00BB3806" w:rsidRPr="000205A6" w:rsidRDefault="005C733E" w:rsidP="00163DFD">
      <w:pPr>
        <w:autoSpaceDE w:val="0"/>
        <w:autoSpaceDN w:val="0"/>
        <w:adjustRightInd w:val="0"/>
        <w:ind w:left="708" w:firstLine="708"/>
        <w:rPr>
          <w:rFonts w:cs="Arial"/>
          <w:sz w:val="24"/>
          <w:szCs w:val="24"/>
        </w:rPr>
      </w:pPr>
      <w:r w:rsidRPr="000205A6">
        <w:rPr>
          <w:rFonts w:cs="Arial"/>
          <w:sz w:val="24"/>
          <w:szCs w:val="24"/>
        </w:rPr>
        <w:t>K</w:t>
      </w:r>
      <w:r w:rsidR="004B23AE" w:rsidRPr="000205A6">
        <w:rPr>
          <w:rFonts w:cs="Arial"/>
          <w:sz w:val="24"/>
          <w:szCs w:val="24"/>
        </w:rPr>
        <w:t>adeti</w:t>
      </w:r>
      <w:r w:rsidR="004B23AE" w:rsidRPr="000205A6">
        <w:rPr>
          <w:rFonts w:cs="Arial"/>
          <w:sz w:val="24"/>
          <w:szCs w:val="24"/>
        </w:rPr>
        <w:tab/>
      </w:r>
      <w:r w:rsidRPr="000205A6">
        <w:rPr>
          <w:rFonts w:cs="Arial"/>
          <w:sz w:val="24"/>
          <w:szCs w:val="24"/>
        </w:rPr>
        <w:t>(</w:t>
      </w:r>
      <w:r w:rsidR="004B23AE" w:rsidRPr="000205A6">
        <w:rPr>
          <w:rFonts w:cs="Arial"/>
          <w:sz w:val="24"/>
          <w:szCs w:val="24"/>
        </w:rPr>
        <w:t>200</w:t>
      </w:r>
      <w:r w:rsidR="00E04138" w:rsidRPr="000205A6">
        <w:rPr>
          <w:rFonts w:cs="Arial"/>
          <w:sz w:val="24"/>
          <w:szCs w:val="24"/>
        </w:rPr>
        <w:t>6</w:t>
      </w:r>
      <w:r w:rsidR="002257C1" w:rsidRPr="000205A6">
        <w:rPr>
          <w:rFonts w:cs="Arial"/>
          <w:sz w:val="24"/>
          <w:szCs w:val="24"/>
        </w:rPr>
        <w:t xml:space="preserve"> in mlajši</w:t>
      </w:r>
      <w:r w:rsidRPr="000205A6">
        <w:rPr>
          <w:rFonts w:cs="Arial"/>
          <w:sz w:val="24"/>
          <w:szCs w:val="24"/>
        </w:rPr>
        <w:t>)</w:t>
      </w:r>
    </w:p>
    <w:p w14:paraId="6EE3FC1F" w14:textId="713A4FD7" w:rsidR="002257C1" w:rsidRPr="00BB3806" w:rsidRDefault="005C733E" w:rsidP="00BB3806">
      <w:pPr>
        <w:autoSpaceDE w:val="0"/>
        <w:autoSpaceDN w:val="0"/>
        <w:adjustRightInd w:val="0"/>
        <w:ind w:left="708" w:firstLine="708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4B23AE" w:rsidRPr="00941B11">
        <w:rPr>
          <w:rFonts w:cs="Arial"/>
          <w:sz w:val="24"/>
          <w:szCs w:val="24"/>
        </w:rPr>
        <w:t>ladinci</w:t>
      </w:r>
      <w:r w:rsidR="00546A2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 w:rsidR="004B23AE" w:rsidRPr="00941B11">
        <w:rPr>
          <w:rFonts w:cs="Arial"/>
          <w:sz w:val="24"/>
          <w:szCs w:val="24"/>
        </w:rPr>
        <w:t>200</w:t>
      </w:r>
      <w:r w:rsidR="00E04138">
        <w:rPr>
          <w:rFonts w:cs="Arial"/>
          <w:sz w:val="24"/>
          <w:szCs w:val="24"/>
        </w:rPr>
        <w:t>3</w:t>
      </w:r>
      <w:r w:rsidR="002257C1" w:rsidRPr="00941B11">
        <w:rPr>
          <w:rFonts w:cs="Arial"/>
          <w:sz w:val="24"/>
          <w:szCs w:val="24"/>
        </w:rPr>
        <w:t xml:space="preserve"> in mlajši</w:t>
      </w:r>
      <w:r>
        <w:rPr>
          <w:rFonts w:cs="Arial"/>
          <w:sz w:val="24"/>
          <w:szCs w:val="24"/>
        </w:rPr>
        <w:t>)</w:t>
      </w:r>
    </w:p>
    <w:p w14:paraId="6EE3FC21" w14:textId="77777777" w:rsidR="00A6578E" w:rsidRPr="00941B11" w:rsidRDefault="00A6578E" w:rsidP="00A6578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EE3FC5B" w14:textId="3CB62F24" w:rsidR="007138C1" w:rsidRPr="00DB13E3" w:rsidRDefault="00821DD5" w:rsidP="00DB13E3">
      <w:pPr>
        <w:rPr>
          <w:rFonts w:cs="Arial"/>
          <w:sz w:val="24"/>
          <w:szCs w:val="24"/>
        </w:rPr>
      </w:pPr>
      <w:r w:rsidRPr="00E479B5">
        <w:rPr>
          <w:rFonts w:cs="Arial"/>
          <w:b/>
          <w:bCs/>
          <w:sz w:val="24"/>
          <w:szCs w:val="24"/>
        </w:rPr>
        <w:t>URNIK</w:t>
      </w:r>
      <w:r>
        <w:rPr>
          <w:rFonts w:cs="Arial"/>
          <w:b/>
          <w:bCs/>
          <w:sz w:val="24"/>
          <w:szCs w:val="24"/>
        </w:rPr>
        <w:t>:</w:t>
      </w:r>
      <w:r w:rsidR="00DB13E3">
        <w:rPr>
          <w:rFonts w:cs="Arial"/>
          <w:sz w:val="24"/>
          <w:szCs w:val="24"/>
        </w:rPr>
        <w:t xml:space="preserve"> </w:t>
      </w:r>
      <w:r w:rsidR="0097546A">
        <w:rPr>
          <w:rFonts w:cs="Arial"/>
          <w:b/>
          <w:bCs/>
          <w:sz w:val="24"/>
          <w:szCs w:val="24"/>
        </w:rPr>
        <w:t>Nedelja, 23.</w:t>
      </w:r>
      <w:r w:rsidR="001F5165">
        <w:rPr>
          <w:rFonts w:cs="Arial"/>
          <w:b/>
          <w:bCs/>
          <w:sz w:val="24"/>
          <w:szCs w:val="24"/>
        </w:rPr>
        <w:t xml:space="preserve"> april 2023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2552"/>
      </w:tblGrid>
      <w:tr w:rsidR="00DB13E3" w:rsidRPr="00313CB4" w14:paraId="1B2F6DA8" w14:textId="77777777" w:rsidTr="005A443B">
        <w:tc>
          <w:tcPr>
            <w:tcW w:w="3964" w:type="dxa"/>
            <w:tcBorders>
              <w:bottom w:val="single" w:sz="4" w:space="0" w:color="auto"/>
            </w:tcBorders>
          </w:tcPr>
          <w:p w14:paraId="5828888C" w14:textId="77777777" w:rsidR="00DB13E3" w:rsidRPr="00313CB4" w:rsidRDefault="00DB13E3" w:rsidP="005A443B">
            <w:pPr>
              <w:jc w:val="center"/>
              <w:rPr>
                <w:b/>
                <w:bCs/>
              </w:rPr>
            </w:pPr>
            <w:r w:rsidRPr="00313CB4">
              <w:rPr>
                <w:b/>
                <w:bCs/>
              </w:rPr>
              <w:t>KATEGORIJA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60B5102" w14:textId="77777777" w:rsidR="00DB13E3" w:rsidRPr="00313CB4" w:rsidRDefault="00DB13E3" w:rsidP="005A443B">
            <w:pPr>
              <w:jc w:val="center"/>
              <w:rPr>
                <w:b/>
                <w:bCs/>
              </w:rPr>
            </w:pPr>
            <w:r w:rsidRPr="00313CB4">
              <w:rPr>
                <w:b/>
                <w:bCs/>
              </w:rPr>
              <w:t>URA</w:t>
            </w:r>
          </w:p>
        </w:tc>
      </w:tr>
      <w:tr w:rsidR="00DB13E3" w:rsidRPr="00B13F57" w14:paraId="7110DED4" w14:textId="77777777" w:rsidTr="005A443B">
        <w:tc>
          <w:tcPr>
            <w:tcW w:w="3964" w:type="dxa"/>
            <w:shd w:val="clear" w:color="auto" w:fill="B6DDE8" w:themeFill="accent5" w:themeFillTint="66"/>
          </w:tcPr>
          <w:p w14:paraId="058E74CA" w14:textId="77777777" w:rsidR="00DB13E3" w:rsidRPr="00B13F57" w:rsidRDefault="00DB13E3" w:rsidP="005A443B">
            <w:r w:rsidRPr="00B13F57">
              <w:t>Meč mladinci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45232A0C" w14:textId="77777777" w:rsidR="00DB13E3" w:rsidRPr="00B13F57" w:rsidRDefault="00DB13E3" w:rsidP="005A443B">
            <w:pPr>
              <w:jc w:val="center"/>
            </w:pPr>
            <w:r w:rsidRPr="00B13F57">
              <w:t>8.30</w:t>
            </w:r>
          </w:p>
        </w:tc>
      </w:tr>
      <w:tr w:rsidR="00DB13E3" w:rsidRPr="00B13F57" w14:paraId="6AB2531E" w14:textId="77777777" w:rsidTr="005A443B">
        <w:tc>
          <w:tcPr>
            <w:tcW w:w="3964" w:type="dxa"/>
            <w:shd w:val="clear" w:color="auto" w:fill="B6DDE8" w:themeFill="accent5" w:themeFillTint="66"/>
          </w:tcPr>
          <w:p w14:paraId="2F416E5E" w14:textId="77777777" w:rsidR="00DB13E3" w:rsidRPr="00B13F57" w:rsidRDefault="00DB13E3" w:rsidP="005A443B">
            <w:r w:rsidRPr="00B13F57">
              <w:t>Meč U10 U12 mix (fantje , punce)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7C33CFA8" w14:textId="77777777" w:rsidR="00DB13E3" w:rsidRPr="00B13F57" w:rsidRDefault="00DB13E3" w:rsidP="005A443B">
            <w:pPr>
              <w:jc w:val="center"/>
            </w:pPr>
            <w:r w:rsidRPr="00B13F57">
              <w:t>8.30</w:t>
            </w:r>
          </w:p>
        </w:tc>
      </w:tr>
      <w:tr w:rsidR="00DB13E3" w:rsidRPr="00B13F57" w14:paraId="2721294A" w14:textId="77777777" w:rsidTr="005A443B">
        <w:tc>
          <w:tcPr>
            <w:tcW w:w="3964" w:type="dxa"/>
            <w:shd w:val="clear" w:color="auto" w:fill="B6DDE8" w:themeFill="accent5" w:themeFillTint="66"/>
          </w:tcPr>
          <w:p w14:paraId="562BA61A" w14:textId="77777777" w:rsidR="00DB13E3" w:rsidRPr="00B13F57" w:rsidRDefault="00DB13E3" w:rsidP="005A443B">
            <w:r w:rsidRPr="00B13F57">
              <w:t>Floret U10, U12 mix (fantje punce)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6390051E" w14:textId="77777777" w:rsidR="00DB13E3" w:rsidRPr="00B13F57" w:rsidRDefault="00DB13E3" w:rsidP="005A443B">
            <w:pPr>
              <w:jc w:val="center"/>
            </w:pPr>
            <w:r w:rsidRPr="00B13F57">
              <w:t>8.30</w:t>
            </w:r>
          </w:p>
        </w:tc>
      </w:tr>
      <w:tr w:rsidR="00DB13E3" w:rsidRPr="00B13F57" w14:paraId="316BD313" w14:textId="77777777" w:rsidTr="005A443B">
        <w:tc>
          <w:tcPr>
            <w:tcW w:w="3964" w:type="dxa"/>
            <w:shd w:val="clear" w:color="auto" w:fill="B6DDE8" w:themeFill="accent5" w:themeFillTint="66"/>
          </w:tcPr>
          <w:p w14:paraId="3E39CA1C" w14:textId="77777777" w:rsidR="00DB13E3" w:rsidRPr="00B13F57" w:rsidRDefault="00DB13E3" w:rsidP="005A443B">
            <w:r>
              <w:t>Floret mladinke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4A0B5FED" w14:textId="77777777" w:rsidR="00DB13E3" w:rsidRPr="00B13F57" w:rsidRDefault="00DB13E3" w:rsidP="005A443B">
            <w:pPr>
              <w:jc w:val="center"/>
            </w:pPr>
            <w:r>
              <w:t>8 30</w:t>
            </w:r>
          </w:p>
        </w:tc>
      </w:tr>
      <w:tr w:rsidR="00DB13E3" w14:paraId="58AE2AC6" w14:textId="77777777" w:rsidTr="005A443B">
        <w:tc>
          <w:tcPr>
            <w:tcW w:w="3964" w:type="dxa"/>
            <w:shd w:val="clear" w:color="auto" w:fill="B6DDE8" w:themeFill="accent5" w:themeFillTint="66"/>
          </w:tcPr>
          <w:p w14:paraId="108D60CA" w14:textId="77777777" w:rsidR="00DB13E3" w:rsidRDefault="00DB13E3" w:rsidP="005A443B">
            <w:r>
              <w:t>Sablja kadetinje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1AC6D38B" w14:textId="77777777" w:rsidR="00DB13E3" w:rsidRDefault="00DB13E3" w:rsidP="005A443B">
            <w:pPr>
              <w:jc w:val="center"/>
            </w:pPr>
            <w:r>
              <w:t>8 30</w:t>
            </w:r>
          </w:p>
        </w:tc>
      </w:tr>
      <w:tr w:rsidR="00DB13E3" w:rsidRPr="00B13F57" w14:paraId="50D0231C" w14:textId="77777777" w:rsidTr="005A443B">
        <w:tc>
          <w:tcPr>
            <w:tcW w:w="3964" w:type="dxa"/>
            <w:shd w:val="clear" w:color="auto" w:fill="95B3D7" w:themeFill="accent1" w:themeFillTint="99"/>
          </w:tcPr>
          <w:p w14:paraId="2CABDF5F" w14:textId="77777777" w:rsidR="00DB13E3" w:rsidRPr="00B13F57" w:rsidRDefault="00DB13E3" w:rsidP="005A443B">
            <w:r w:rsidRPr="00B13F57">
              <w:t xml:space="preserve">Sablja </w:t>
            </w:r>
            <w:r>
              <w:t>kadeti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14:paraId="58A51980" w14:textId="77777777" w:rsidR="00DB13E3" w:rsidRPr="00B13F57" w:rsidRDefault="00DB13E3" w:rsidP="005A443B">
            <w:pPr>
              <w:jc w:val="center"/>
            </w:pPr>
            <w:r>
              <w:t>10 30</w:t>
            </w:r>
          </w:p>
        </w:tc>
      </w:tr>
      <w:tr w:rsidR="00DB13E3" w:rsidRPr="00B13F57" w14:paraId="41D2E5EA" w14:textId="77777777" w:rsidTr="005A443B">
        <w:tc>
          <w:tcPr>
            <w:tcW w:w="3964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BDFBA51" w14:textId="77777777" w:rsidR="00DB13E3" w:rsidRPr="00B13F57" w:rsidRDefault="00DB13E3" w:rsidP="005A443B">
            <w:r>
              <w:t>Meč</w:t>
            </w:r>
            <w:r w:rsidRPr="00B13F57">
              <w:t xml:space="preserve"> mladinke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30FBAAC4" w14:textId="77777777" w:rsidR="00DB13E3" w:rsidRPr="00B13F57" w:rsidRDefault="00DB13E3" w:rsidP="005A443B">
            <w:pPr>
              <w:jc w:val="center"/>
            </w:pPr>
            <w:r>
              <w:t>10 30</w:t>
            </w:r>
          </w:p>
        </w:tc>
      </w:tr>
      <w:tr w:rsidR="00DB13E3" w:rsidRPr="00B13F57" w14:paraId="3F6D61A3" w14:textId="77777777" w:rsidTr="005A443B">
        <w:tc>
          <w:tcPr>
            <w:tcW w:w="3964" w:type="dxa"/>
            <w:shd w:val="clear" w:color="auto" w:fill="B6DDE8" w:themeFill="accent5" w:themeFillTint="66"/>
          </w:tcPr>
          <w:p w14:paraId="52CB0B23" w14:textId="77777777" w:rsidR="00DB13E3" w:rsidRPr="00B13F57" w:rsidRDefault="00DB13E3" w:rsidP="005A443B">
            <w:r w:rsidRPr="00B13F57">
              <w:t>Floret U14 fantje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52772258" w14:textId="77777777" w:rsidR="00DB13E3" w:rsidRPr="00B13F57" w:rsidRDefault="00DB13E3" w:rsidP="005A443B">
            <w:pPr>
              <w:jc w:val="center"/>
            </w:pPr>
            <w:r w:rsidRPr="00B13F57">
              <w:t>12 30</w:t>
            </w:r>
          </w:p>
        </w:tc>
      </w:tr>
      <w:tr w:rsidR="00DB13E3" w:rsidRPr="00B13F57" w14:paraId="2141D0C4" w14:textId="77777777" w:rsidTr="005A443B">
        <w:tc>
          <w:tcPr>
            <w:tcW w:w="3964" w:type="dxa"/>
            <w:shd w:val="clear" w:color="auto" w:fill="B6DDE8" w:themeFill="accent5" w:themeFillTint="66"/>
          </w:tcPr>
          <w:p w14:paraId="6247719F" w14:textId="77777777" w:rsidR="00DB13E3" w:rsidRPr="00B13F57" w:rsidRDefault="00DB13E3" w:rsidP="005A443B">
            <w:r w:rsidRPr="00B13F57">
              <w:t>Floret U14 punce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69DEBE92" w14:textId="77777777" w:rsidR="00DB13E3" w:rsidRPr="00B13F57" w:rsidRDefault="00DB13E3" w:rsidP="005A443B">
            <w:pPr>
              <w:jc w:val="center"/>
            </w:pPr>
            <w:r w:rsidRPr="00B13F57">
              <w:t>12 30</w:t>
            </w:r>
          </w:p>
        </w:tc>
      </w:tr>
      <w:tr w:rsidR="00DB13E3" w:rsidRPr="00B13F57" w14:paraId="1BCB330F" w14:textId="77777777" w:rsidTr="005A443B">
        <w:tc>
          <w:tcPr>
            <w:tcW w:w="3964" w:type="dxa"/>
            <w:shd w:val="clear" w:color="auto" w:fill="B6DDE8" w:themeFill="accent5" w:themeFillTint="66"/>
          </w:tcPr>
          <w:p w14:paraId="74F2ADFD" w14:textId="77777777" w:rsidR="00DB13E3" w:rsidRPr="00B13F57" w:rsidRDefault="00DB13E3" w:rsidP="005A443B">
            <w:r>
              <w:t>Sablja</w:t>
            </w:r>
            <w:r w:rsidRPr="00B13F57">
              <w:t xml:space="preserve"> mladinke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1D09CB5B" w14:textId="77777777" w:rsidR="00DB13E3" w:rsidRPr="00B13F57" w:rsidRDefault="00DB13E3" w:rsidP="005A443B">
            <w:pPr>
              <w:jc w:val="center"/>
            </w:pPr>
            <w:r w:rsidRPr="00B13F57">
              <w:t>12 30</w:t>
            </w:r>
          </w:p>
        </w:tc>
      </w:tr>
      <w:tr w:rsidR="00DB13E3" w:rsidRPr="00B13F57" w14:paraId="49561F2A" w14:textId="77777777" w:rsidTr="005A443B">
        <w:tc>
          <w:tcPr>
            <w:tcW w:w="3964" w:type="dxa"/>
            <w:shd w:val="clear" w:color="auto" w:fill="B6DDE8" w:themeFill="accent5" w:themeFillTint="66"/>
          </w:tcPr>
          <w:p w14:paraId="5D72877C" w14:textId="77777777" w:rsidR="00DB13E3" w:rsidRPr="00B13F57" w:rsidRDefault="00DB13E3" w:rsidP="005A443B">
            <w:r w:rsidRPr="00B13F57">
              <w:t>Sablja U14 fantje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0DC4935D" w14:textId="77777777" w:rsidR="00DB13E3" w:rsidRPr="00B13F57" w:rsidRDefault="00DB13E3" w:rsidP="005A443B">
            <w:pPr>
              <w:jc w:val="center"/>
            </w:pPr>
            <w:r w:rsidRPr="00B13F57">
              <w:t>12 30</w:t>
            </w:r>
          </w:p>
        </w:tc>
      </w:tr>
      <w:tr w:rsidR="00DB13E3" w:rsidRPr="00B13F57" w14:paraId="2E442F7B" w14:textId="77777777" w:rsidTr="005A443B">
        <w:tc>
          <w:tcPr>
            <w:tcW w:w="396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7F679EF" w14:textId="77777777" w:rsidR="00DB13E3" w:rsidRPr="00B13F57" w:rsidRDefault="00DB13E3" w:rsidP="005A443B">
            <w:r w:rsidRPr="00B13F57">
              <w:t>Meč kadeti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5B079FA" w14:textId="77777777" w:rsidR="00DB13E3" w:rsidRPr="00B13F57" w:rsidRDefault="00DB13E3" w:rsidP="005A443B">
            <w:pPr>
              <w:jc w:val="center"/>
            </w:pPr>
            <w:r w:rsidRPr="00B13F57">
              <w:t>12 30</w:t>
            </w:r>
          </w:p>
        </w:tc>
      </w:tr>
      <w:tr w:rsidR="00DB13E3" w:rsidRPr="00B13F57" w14:paraId="19FCE3E2" w14:textId="77777777" w:rsidTr="005A443B">
        <w:tc>
          <w:tcPr>
            <w:tcW w:w="3964" w:type="dxa"/>
            <w:shd w:val="clear" w:color="auto" w:fill="95B3D7" w:themeFill="accent1" w:themeFillTint="99"/>
          </w:tcPr>
          <w:p w14:paraId="08DE5C5A" w14:textId="77777777" w:rsidR="00DB13E3" w:rsidRPr="00B13F57" w:rsidRDefault="00DB13E3" w:rsidP="005A443B">
            <w:r w:rsidRPr="00B13F57">
              <w:t>Floret mladinci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14:paraId="558993EE" w14:textId="77777777" w:rsidR="00DB13E3" w:rsidRPr="00B13F57" w:rsidRDefault="00DB13E3" w:rsidP="005A443B">
            <w:pPr>
              <w:jc w:val="center"/>
            </w:pPr>
            <w:r w:rsidRPr="00B13F57">
              <w:t>14 30</w:t>
            </w:r>
          </w:p>
        </w:tc>
      </w:tr>
      <w:tr w:rsidR="00DB13E3" w:rsidRPr="00B13F57" w14:paraId="35E5F808" w14:textId="77777777" w:rsidTr="005A443B">
        <w:tc>
          <w:tcPr>
            <w:tcW w:w="3964" w:type="dxa"/>
            <w:shd w:val="clear" w:color="auto" w:fill="95B3D7" w:themeFill="accent1" w:themeFillTint="99"/>
          </w:tcPr>
          <w:p w14:paraId="15BF2773" w14:textId="77777777" w:rsidR="00DB13E3" w:rsidRPr="00B13F57" w:rsidRDefault="00DB13E3" w:rsidP="005A443B">
            <w:r w:rsidRPr="00B13F57">
              <w:t>Floret kadetinje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14:paraId="61593227" w14:textId="77777777" w:rsidR="00DB13E3" w:rsidRPr="00B13F57" w:rsidRDefault="00DB13E3" w:rsidP="005A443B">
            <w:pPr>
              <w:jc w:val="center"/>
            </w:pPr>
            <w:r w:rsidRPr="00B13F57">
              <w:t>14 30</w:t>
            </w:r>
          </w:p>
        </w:tc>
      </w:tr>
      <w:tr w:rsidR="00F16F1E" w:rsidRPr="00B13F57" w14:paraId="6DD8A5C0" w14:textId="77777777" w:rsidTr="005A443B">
        <w:tc>
          <w:tcPr>
            <w:tcW w:w="3964" w:type="dxa"/>
            <w:shd w:val="clear" w:color="auto" w:fill="95B3D7" w:themeFill="accent1" w:themeFillTint="99"/>
          </w:tcPr>
          <w:p w14:paraId="3EAB43C7" w14:textId="63AED9B4" w:rsidR="00F16F1E" w:rsidRPr="00B13F57" w:rsidRDefault="00F16F1E" w:rsidP="005A443B">
            <w:r>
              <w:t>Meč U14 punce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14:paraId="4B53EDDA" w14:textId="595F0023" w:rsidR="00F16F1E" w:rsidRPr="00B13F57" w:rsidRDefault="00F16F1E" w:rsidP="005A443B">
            <w:pPr>
              <w:jc w:val="center"/>
            </w:pPr>
            <w:r>
              <w:t>14 30</w:t>
            </w:r>
          </w:p>
        </w:tc>
      </w:tr>
      <w:tr w:rsidR="00DB13E3" w:rsidRPr="00B13F57" w14:paraId="44AEAB75" w14:textId="77777777" w:rsidTr="005A443B">
        <w:tc>
          <w:tcPr>
            <w:tcW w:w="3964" w:type="dxa"/>
            <w:shd w:val="clear" w:color="auto" w:fill="B6DDE8" w:themeFill="accent5" w:themeFillTint="66"/>
          </w:tcPr>
          <w:p w14:paraId="309678D0" w14:textId="77777777" w:rsidR="00DB13E3" w:rsidRPr="00B13F57" w:rsidRDefault="00DB13E3" w:rsidP="005A443B">
            <w:r w:rsidRPr="00B13F57">
              <w:t>Floret kadeti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17A58A13" w14:textId="77777777" w:rsidR="00DB13E3" w:rsidRPr="00B13F57" w:rsidRDefault="00DB13E3" w:rsidP="005A443B">
            <w:pPr>
              <w:jc w:val="center"/>
            </w:pPr>
            <w:r w:rsidRPr="00B13F57">
              <w:t>16 00</w:t>
            </w:r>
          </w:p>
        </w:tc>
      </w:tr>
      <w:tr w:rsidR="00DB13E3" w:rsidRPr="00B13F57" w14:paraId="6B2533BC" w14:textId="77777777" w:rsidTr="005A443B">
        <w:tc>
          <w:tcPr>
            <w:tcW w:w="3964" w:type="dxa"/>
            <w:shd w:val="clear" w:color="auto" w:fill="B6DDE8" w:themeFill="accent5" w:themeFillTint="66"/>
          </w:tcPr>
          <w:p w14:paraId="7BF475F3" w14:textId="77777777" w:rsidR="00DB13E3" w:rsidRPr="00B13F57" w:rsidRDefault="00DB13E3" w:rsidP="005A443B">
            <w:r>
              <w:t>Sablja mladinci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6C5DF24C" w14:textId="77777777" w:rsidR="00DB13E3" w:rsidRPr="00B13F57" w:rsidRDefault="00DB13E3" w:rsidP="005A443B">
            <w:pPr>
              <w:jc w:val="center"/>
            </w:pPr>
            <w:r>
              <w:t>16 00</w:t>
            </w:r>
          </w:p>
        </w:tc>
      </w:tr>
      <w:tr w:rsidR="00DB13E3" w:rsidRPr="00B13F57" w14:paraId="67AE83DC" w14:textId="77777777" w:rsidTr="005A443B">
        <w:tc>
          <w:tcPr>
            <w:tcW w:w="3964" w:type="dxa"/>
            <w:shd w:val="clear" w:color="auto" w:fill="B6DDE8" w:themeFill="accent5" w:themeFillTint="66"/>
          </w:tcPr>
          <w:p w14:paraId="0D3EA351" w14:textId="77777777" w:rsidR="00DB13E3" w:rsidRPr="00B13F57" w:rsidRDefault="00DB13E3" w:rsidP="005A443B">
            <w:r w:rsidRPr="00B13F57">
              <w:t>Sablja U10 U12 mix (fantje punce)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370C232F" w14:textId="77777777" w:rsidR="00DB13E3" w:rsidRPr="00B13F57" w:rsidRDefault="00DB13E3" w:rsidP="005A443B">
            <w:pPr>
              <w:jc w:val="center"/>
            </w:pPr>
            <w:r w:rsidRPr="00B13F57">
              <w:t>16 00</w:t>
            </w:r>
          </w:p>
        </w:tc>
      </w:tr>
      <w:tr w:rsidR="00DB13E3" w:rsidRPr="00B13F57" w14:paraId="1D928616" w14:textId="77777777" w:rsidTr="005A443B">
        <w:tc>
          <w:tcPr>
            <w:tcW w:w="3964" w:type="dxa"/>
            <w:shd w:val="clear" w:color="auto" w:fill="B6DDE8" w:themeFill="accent5" w:themeFillTint="66"/>
          </w:tcPr>
          <w:p w14:paraId="2D057B32" w14:textId="77777777" w:rsidR="00DB13E3" w:rsidRPr="00B13F57" w:rsidRDefault="00DB13E3" w:rsidP="005A443B">
            <w:r w:rsidRPr="00B13F57">
              <w:t>Meč kadetinje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4653F2B3" w14:textId="77777777" w:rsidR="00DB13E3" w:rsidRPr="00B13F57" w:rsidRDefault="00DB13E3" w:rsidP="005A443B">
            <w:pPr>
              <w:jc w:val="center"/>
            </w:pPr>
            <w:r w:rsidRPr="00B13F57">
              <w:t>16 00</w:t>
            </w:r>
          </w:p>
        </w:tc>
      </w:tr>
      <w:tr w:rsidR="00DB13E3" w:rsidRPr="00B13F57" w14:paraId="4E1B7084" w14:textId="77777777" w:rsidTr="005A443B">
        <w:tc>
          <w:tcPr>
            <w:tcW w:w="3964" w:type="dxa"/>
            <w:shd w:val="clear" w:color="auto" w:fill="B6DDE8" w:themeFill="accent5" w:themeFillTint="66"/>
          </w:tcPr>
          <w:p w14:paraId="192EB14B" w14:textId="77777777" w:rsidR="00DB13E3" w:rsidRPr="00B13F57" w:rsidRDefault="00DB13E3" w:rsidP="005A443B">
            <w:r w:rsidRPr="00B13F57">
              <w:t>Meč U14 fantje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2F543FAC" w14:textId="77777777" w:rsidR="00DB13E3" w:rsidRPr="00B13F57" w:rsidRDefault="00DB13E3" w:rsidP="005A443B">
            <w:pPr>
              <w:jc w:val="center"/>
            </w:pPr>
            <w:r w:rsidRPr="00B13F57">
              <w:t>16 00</w:t>
            </w:r>
          </w:p>
        </w:tc>
      </w:tr>
    </w:tbl>
    <w:p w14:paraId="5C896601" w14:textId="77777777" w:rsidR="00F16F1E" w:rsidRDefault="00F16F1E" w:rsidP="00F14092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14:paraId="68795298" w14:textId="4FED4553" w:rsidR="00F14092" w:rsidRPr="00F14092" w:rsidRDefault="00F14092" w:rsidP="00F14092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F14092">
        <w:rPr>
          <w:rFonts w:cs="Arial"/>
          <w:b/>
          <w:bCs/>
          <w:sz w:val="24"/>
          <w:szCs w:val="24"/>
        </w:rPr>
        <w:lastRenderedPageBreak/>
        <w:t>Tekmovalci lahko nastopajo:</w:t>
      </w:r>
    </w:p>
    <w:p w14:paraId="11627D1E" w14:textId="77777777" w:rsidR="00F14092" w:rsidRDefault="00F14092" w:rsidP="00F14092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v vseh orožjih (brezplačna izposoja manjkajoče opreme je mogoča pri prijavni mizi)</w:t>
      </w:r>
    </w:p>
    <w:p w14:paraId="0A66B0F5" w14:textId="77777777" w:rsidR="00F14092" w:rsidRDefault="00F14092" w:rsidP="00F14092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v svoji in eno višji kategoriji</w:t>
      </w:r>
    </w:p>
    <w:p w14:paraId="209F5E4E" w14:textId="77777777" w:rsidR="00F14092" w:rsidRPr="00941B11" w:rsidRDefault="00F14092" w:rsidP="00F14092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-nastop v za dve višji kategoriji je mogoč zgolj ob soglasju staršev in trenerja</w:t>
      </w:r>
    </w:p>
    <w:p w14:paraId="6EE3FC5C" w14:textId="77777777" w:rsidR="007138C1" w:rsidRDefault="007138C1" w:rsidP="002257C1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14:paraId="6EE3FC5D" w14:textId="763B1730" w:rsidR="00A83836" w:rsidRDefault="00A6578E" w:rsidP="002257C1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B3806">
        <w:rPr>
          <w:rFonts w:cs="Arial"/>
          <w:b/>
          <w:bCs/>
          <w:sz w:val="24"/>
          <w:szCs w:val="24"/>
        </w:rPr>
        <w:t>PRIJAVNINA</w:t>
      </w:r>
      <w:r w:rsidR="00BB3806">
        <w:rPr>
          <w:rFonts w:cs="Arial"/>
          <w:b/>
          <w:bCs/>
          <w:sz w:val="24"/>
          <w:szCs w:val="24"/>
        </w:rPr>
        <w:t>:</w:t>
      </w:r>
      <w:r w:rsidR="00594E55">
        <w:rPr>
          <w:rFonts w:cs="Arial"/>
          <w:b/>
          <w:bCs/>
          <w:sz w:val="24"/>
          <w:szCs w:val="24"/>
        </w:rPr>
        <w:tab/>
      </w:r>
      <w:r w:rsidR="008E0153">
        <w:rPr>
          <w:rFonts w:cs="Arial"/>
          <w:sz w:val="24"/>
          <w:szCs w:val="24"/>
        </w:rPr>
        <w:t>25</w:t>
      </w:r>
      <w:r w:rsidRPr="00941B11">
        <w:rPr>
          <w:rFonts w:cs="Arial"/>
          <w:sz w:val="24"/>
          <w:szCs w:val="24"/>
        </w:rPr>
        <w:t xml:space="preserve"> EUR </w:t>
      </w:r>
      <w:r w:rsidR="002257C1" w:rsidRPr="00941B11">
        <w:rPr>
          <w:rFonts w:cs="Arial"/>
          <w:sz w:val="24"/>
          <w:szCs w:val="24"/>
        </w:rPr>
        <w:t>–</w:t>
      </w:r>
      <w:r w:rsidRPr="00941B11">
        <w:rPr>
          <w:rFonts w:cs="Arial"/>
          <w:sz w:val="24"/>
          <w:szCs w:val="24"/>
        </w:rPr>
        <w:t xml:space="preserve"> </w:t>
      </w:r>
      <w:r w:rsidR="00A83836">
        <w:rPr>
          <w:rFonts w:cs="Arial"/>
          <w:sz w:val="24"/>
          <w:szCs w:val="24"/>
        </w:rPr>
        <w:t>poljubno</w:t>
      </w:r>
      <w:r w:rsidR="002257C1" w:rsidRPr="00941B11">
        <w:rPr>
          <w:rFonts w:cs="Arial"/>
          <w:sz w:val="24"/>
          <w:szCs w:val="24"/>
        </w:rPr>
        <w:t xml:space="preserve"> število nastopov</w:t>
      </w:r>
      <w:r w:rsidR="0095501E" w:rsidRPr="00941B11">
        <w:rPr>
          <w:rFonts w:cs="Arial"/>
          <w:sz w:val="24"/>
          <w:szCs w:val="24"/>
        </w:rPr>
        <w:t xml:space="preserve"> </w:t>
      </w:r>
    </w:p>
    <w:p w14:paraId="64739374" w14:textId="24ED1467" w:rsidR="00E46327" w:rsidRPr="00E46327" w:rsidRDefault="00E46327" w:rsidP="00E46327">
      <w:pPr>
        <w:autoSpaceDE w:val="0"/>
        <w:autoSpaceDN w:val="0"/>
        <w:adjustRightInd w:val="0"/>
        <w:jc w:val="both"/>
        <w:rPr>
          <w:rFonts w:cs="Arial"/>
          <w:i/>
          <w:iCs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0453E">
        <w:rPr>
          <w:rFonts w:cs="Arial"/>
          <w:i/>
          <w:iCs/>
          <w:sz w:val="24"/>
          <w:szCs w:val="24"/>
        </w:rPr>
        <w:t>Prijave</w:t>
      </w:r>
      <w:r>
        <w:rPr>
          <w:rFonts w:cs="Arial"/>
          <w:i/>
          <w:iCs/>
          <w:sz w:val="24"/>
          <w:szCs w:val="24"/>
        </w:rPr>
        <w:t xml:space="preserve"> na dan tekmovanja </w:t>
      </w:r>
      <w:r w:rsidRPr="0040453E">
        <w:rPr>
          <w:rFonts w:cs="Arial"/>
          <w:b/>
          <w:bCs/>
          <w:i/>
          <w:iCs/>
          <w:sz w:val="24"/>
          <w:szCs w:val="24"/>
        </w:rPr>
        <w:t xml:space="preserve">50 EUR </w:t>
      </w:r>
      <w:r w:rsidRPr="0040453E">
        <w:rPr>
          <w:rFonts w:cs="Arial"/>
          <w:i/>
          <w:iCs/>
          <w:sz w:val="24"/>
          <w:szCs w:val="24"/>
        </w:rPr>
        <w:t>– poljubno število nastopov</w:t>
      </w:r>
    </w:p>
    <w:p w14:paraId="336A0BB5" w14:textId="03028734" w:rsidR="00FA67FD" w:rsidRDefault="00FA67FD" w:rsidP="00173E71">
      <w:pPr>
        <w:autoSpaceDE w:val="0"/>
        <w:autoSpaceDN w:val="0"/>
        <w:adjustRightInd w:val="0"/>
        <w:ind w:left="141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Den</w:t>
      </w:r>
      <w:r w:rsidR="00173E71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r za startnino naj zberejo predstavniki klubov in ga nakažejo na TTR SZS po zaključenem tekmovanju</w:t>
      </w:r>
    </w:p>
    <w:p w14:paraId="2F53E565" w14:textId="302552F6" w:rsidR="00E46327" w:rsidRPr="00E46327" w:rsidRDefault="00A83836" w:rsidP="00E46327">
      <w:pPr>
        <w:autoSpaceDE w:val="0"/>
        <w:autoSpaceDN w:val="0"/>
        <w:adjustRightInd w:val="0"/>
        <w:ind w:left="141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95501E" w:rsidRPr="00941B11">
        <w:rPr>
          <w:rFonts w:cs="Arial"/>
          <w:sz w:val="24"/>
          <w:szCs w:val="24"/>
        </w:rPr>
        <w:t>trošek sodnika je vštet</w:t>
      </w:r>
      <w:r w:rsidR="00966C3D">
        <w:rPr>
          <w:rFonts w:cs="Arial"/>
          <w:sz w:val="24"/>
          <w:szCs w:val="24"/>
        </w:rPr>
        <w:t xml:space="preserve"> v prijavnin</w:t>
      </w:r>
      <w:r w:rsidR="008E0153">
        <w:rPr>
          <w:rFonts w:cs="Arial"/>
          <w:sz w:val="24"/>
          <w:szCs w:val="24"/>
        </w:rPr>
        <w:t>o</w:t>
      </w:r>
      <w:r w:rsidR="00E77AAA">
        <w:rPr>
          <w:rFonts w:cs="Arial"/>
          <w:sz w:val="24"/>
          <w:szCs w:val="24"/>
        </w:rPr>
        <w:t>,</w:t>
      </w:r>
      <w:r w:rsidR="0095501E" w:rsidRPr="00941B11">
        <w:rPr>
          <w:rFonts w:cs="Arial"/>
          <w:sz w:val="24"/>
          <w:szCs w:val="24"/>
        </w:rPr>
        <w:t xml:space="preserve"> </w:t>
      </w:r>
      <w:r w:rsidR="00E77AAA">
        <w:rPr>
          <w:rFonts w:cs="Arial"/>
          <w:sz w:val="24"/>
          <w:szCs w:val="24"/>
        </w:rPr>
        <w:t xml:space="preserve">zato </w:t>
      </w:r>
      <w:r w:rsidR="0095501E" w:rsidRPr="00941B11">
        <w:rPr>
          <w:rFonts w:cs="Arial"/>
          <w:sz w:val="24"/>
          <w:szCs w:val="24"/>
        </w:rPr>
        <w:t xml:space="preserve">tekmovalci in njihovi klubi </w:t>
      </w:r>
      <w:r>
        <w:rPr>
          <w:rFonts w:cs="Arial"/>
          <w:b/>
          <w:bCs/>
          <w:sz w:val="24"/>
          <w:szCs w:val="24"/>
        </w:rPr>
        <w:t>niso</w:t>
      </w:r>
      <w:r w:rsidR="0095501E" w:rsidRPr="00941B11">
        <w:rPr>
          <w:rFonts w:cs="Arial"/>
          <w:sz w:val="24"/>
          <w:szCs w:val="24"/>
        </w:rPr>
        <w:t xml:space="preserve"> dolžni zagotavljati sodnikov</w:t>
      </w:r>
      <w:r w:rsidR="00141F37">
        <w:rPr>
          <w:rFonts w:cs="Arial"/>
          <w:sz w:val="24"/>
          <w:szCs w:val="24"/>
        </w:rPr>
        <w:t xml:space="preserve"> na lastne stroške</w:t>
      </w:r>
      <w:r w:rsidR="00B66056">
        <w:rPr>
          <w:rFonts w:cs="Arial"/>
          <w:sz w:val="24"/>
          <w:szCs w:val="24"/>
        </w:rPr>
        <w:t>.</w:t>
      </w:r>
    </w:p>
    <w:p w14:paraId="6EE3FC5F" w14:textId="77777777" w:rsidR="0095501E" w:rsidRPr="00941B11" w:rsidRDefault="0095501E" w:rsidP="0095501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4B6BCFC" w14:textId="77777777" w:rsidR="008E0153" w:rsidRDefault="007C75BD" w:rsidP="0095501E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PRIJAVE:</w:t>
      </w:r>
      <w:r w:rsidR="0095501E" w:rsidRPr="00941B11">
        <w:rPr>
          <w:rFonts w:cs="Arial"/>
          <w:sz w:val="24"/>
          <w:szCs w:val="24"/>
        </w:rPr>
        <w:t xml:space="preserve"> </w:t>
      </w:r>
      <w:r w:rsidR="00E565DA">
        <w:rPr>
          <w:rFonts w:cs="Arial"/>
          <w:sz w:val="24"/>
          <w:szCs w:val="24"/>
        </w:rPr>
        <w:tab/>
        <w:t>Najkasneje do</w:t>
      </w:r>
      <w:r w:rsidR="00E565DA" w:rsidRPr="00C708C5">
        <w:rPr>
          <w:rFonts w:cs="Arial"/>
          <w:b/>
          <w:bCs/>
          <w:sz w:val="24"/>
          <w:szCs w:val="24"/>
        </w:rPr>
        <w:t xml:space="preserve"> 21. </w:t>
      </w:r>
      <w:r w:rsidR="008E0153">
        <w:rPr>
          <w:rFonts w:cs="Arial"/>
          <w:b/>
          <w:bCs/>
          <w:sz w:val="24"/>
          <w:szCs w:val="24"/>
        </w:rPr>
        <w:t>4</w:t>
      </w:r>
      <w:r w:rsidR="00E565DA" w:rsidRPr="00C708C5">
        <w:rPr>
          <w:rFonts w:cs="Arial"/>
          <w:b/>
          <w:bCs/>
          <w:sz w:val="24"/>
          <w:szCs w:val="24"/>
        </w:rPr>
        <w:t>. 202</w:t>
      </w:r>
      <w:r w:rsidR="008E0153">
        <w:rPr>
          <w:rFonts w:cs="Arial"/>
          <w:b/>
          <w:bCs/>
          <w:sz w:val="24"/>
          <w:szCs w:val="24"/>
        </w:rPr>
        <w:t xml:space="preserve">3 </w:t>
      </w:r>
    </w:p>
    <w:p w14:paraId="6EE3FC61" w14:textId="7EF9B0C9" w:rsidR="00E565DA" w:rsidRPr="00173E71" w:rsidRDefault="00390F7D" w:rsidP="00173E71">
      <w:pPr>
        <w:autoSpaceDE w:val="0"/>
        <w:autoSpaceDN w:val="0"/>
        <w:adjustRightInd w:val="0"/>
        <w:ind w:left="708" w:firstLine="708"/>
        <w:rPr>
          <w:rFonts w:cs="Arial"/>
          <w:b/>
          <w:bCs/>
          <w:sz w:val="24"/>
          <w:szCs w:val="24"/>
        </w:rPr>
      </w:pPr>
      <w:r w:rsidRPr="00390F7D">
        <w:rPr>
          <w:rFonts w:cs="Arial"/>
          <w:b/>
          <w:bCs/>
          <w:sz w:val="24"/>
          <w:szCs w:val="24"/>
        </w:rPr>
        <w:t>E</w:t>
      </w:r>
      <w:r w:rsidR="008E0153" w:rsidRPr="00390F7D">
        <w:rPr>
          <w:rFonts w:cs="Arial"/>
          <w:b/>
          <w:bCs/>
          <w:sz w:val="24"/>
          <w:szCs w:val="24"/>
        </w:rPr>
        <w:t>lektronsko na povezavo</w:t>
      </w:r>
      <w:r w:rsidR="008E0153" w:rsidRPr="008E0153">
        <w:rPr>
          <w:rFonts w:cs="Arial"/>
          <w:sz w:val="24"/>
          <w:szCs w:val="24"/>
        </w:rPr>
        <w:t>, ki jo bomo sporočili predstavnikom klubov</w:t>
      </w:r>
    </w:p>
    <w:p w14:paraId="6EE3FC62" w14:textId="77777777" w:rsidR="008F2A1A" w:rsidRPr="00941B11" w:rsidRDefault="008F2A1A" w:rsidP="0095501E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Prijave pošljejo matični klubi za vse svoje tekmovalce</w:t>
      </w:r>
    </w:p>
    <w:p w14:paraId="6EE3FC63" w14:textId="77777777" w:rsidR="001C1A3E" w:rsidRPr="001C1A3E" w:rsidRDefault="001C1A3E" w:rsidP="0013495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14:paraId="6EE3FC65" w14:textId="77777777" w:rsidR="001C1A3E" w:rsidRPr="00941B11" w:rsidRDefault="001C1A3E" w:rsidP="00263DD4">
      <w:pPr>
        <w:jc w:val="both"/>
        <w:rPr>
          <w:rFonts w:cs="Arial"/>
          <w:sz w:val="24"/>
          <w:szCs w:val="24"/>
        </w:rPr>
      </w:pPr>
      <w:r w:rsidRPr="00941B11">
        <w:rPr>
          <w:rFonts w:cs="Arial"/>
          <w:sz w:val="24"/>
          <w:szCs w:val="24"/>
        </w:rPr>
        <w:t>Tekmovalci, ki še niso oddali vpisnih listov SZS in podpisane izjave o varovanju podatkov</w:t>
      </w:r>
      <w:r w:rsidR="00FA5B39">
        <w:rPr>
          <w:rFonts w:cs="Arial"/>
          <w:sz w:val="24"/>
          <w:szCs w:val="24"/>
        </w:rPr>
        <w:t xml:space="preserve"> (GDPR),</w:t>
      </w:r>
      <w:r w:rsidRPr="00941B11">
        <w:rPr>
          <w:rFonts w:cs="Arial"/>
          <w:sz w:val="24"/>
          <w:szCs w:val="24"/>
        </w:rPr>
        <w:t xml:space="preserve"> jo bodo dobili v podpis ob prijavi na tekmovanje.</w:t>
      </w:r>
    </w:p>
    <w:p w14:paraId="6EE3FC68" w14:textId="77777777" w:rsidR="001C1A3E" w:rsidRDefault="001C1A3E" w:rsidP="00263DD4">
      <w:pPr>
        <w:autoSpaceDE w:val="0"/>
        <w:autoSpaceDN w:val="0"/>
        <w:adjustRightInd w:val="0"/>
        <w:jc w:val="both"/>
        <w:rPr>
          <w:rFonts w:cs="Arial"/>
          <w:i/>
          <w:iCs/>
          <w:sz w:val="24"/>
          <w:szCs w:val="24"/>
        </w:rPr>
      </w:pPr>
    </w:p>
    <w:p w14:paraId="6EE3FC6C" w14:textId="77777777" w:rsidR="007138C1" w:rsidRDefault="007138C1" w:rsidP="007138C1">
      <w:pPr>
        <w:rPr>
          <w:rFonts w:cs="Arial"/>
          <w:sz w:val="24"/>
          <w:szCs w:val="24"/>
        </w:rPr>
      </w:pPr>
    </w:p>
    <w:p w14:paraId="6EE3FC6D" w14:textId="77777777" w:rsidR="00A6578E" w:rsidRPr="007138C1" w:rsidRDefault="00A6578E" w:rsidP="007138C1">
      <w:pPr>
        <w:rPr>
          <w:rFonts w:cs="Arial"/>
          <w:sz w:val="28"/>
          <w:szCs w:val="28"/>
        </w:rPr>
      </w:pPr>
      <w:r w:rsidRPr="00533907">
        <w:rPr>
          <w:rFonts w:cs="Arial"/>
          <w:b/>
          <w:bCs/>
          <w:sz w:val="24"/>
          <w:szCs w:val="24"/>
        </w:rPr>
        <w:t>PRAVILA</w:t>
      </w:r>
      <w:r w:rsidR="00533907">
        <w:rPr>
          <w:rFonts w:cs="Arial"/>
          <w:b/>
          <w:bCs/>
          <w:sz w:val="24"/>
          <w:szCs w:val="24"/>
        </w:rPr>
        <w:t>:</w:t>
      </w:r>
      <w:r w:rsidR="00821DD5">
        <w:rPr>
          <w:rFonts w:cs="Arial"/>
          <w:b/>
          <w:bCs/>
          <w:sz w:val="24"/>
          <w:szCs w:val="24"/>
        </w:rPr>
        <w:tab/>
      </w:r>
      <w:r w:rsidR="00AA50E1" w:rsidRPr="00941B11">
        <w:rPr>
          <w:rFonts w:cs="Arial"/>
          <w:sz w:val="24"/>
          <w:szCs w:val="24"/>
        </w:rPr>
        <w:t>Tekmovanje poteka p</w:t>
      </w:r>
      <w:r w:rsidRPr="00941B11">
        <w:rPr>
          <w:rFonts w:cs="Arial"/>
          <w:sz w:val="24"/>
          <w:szCs w:val="24"/>
        </w:rPr>
        <w:t xml:space="preserve">o pravilih FIE. </w:t>
      </w:r>
    </w:p>
    <w:p w14:paraId="6EE3FC6E" w14:textId="77777777" w:rsidR="00AA50E1" w:rsidRPr="00941B11" w:rsidRDefault="00AA50E1" w:rsidP="00A6578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EE3FC6F" w14:textId="50B42566" w:rsidR="002E32FD" w:rsidRPr="0040453E" w:rsidRDefault="00A6578E" w:rsidP="00263DD4">
      <w:pPr>
        <w:autoSpaceDE w:val="0"/>
        <w:autoSpaceDN w:val="0"/>
        <w:adjustRightInd w:val="0"/>
        <w:ind w:left="1416" w:hanging="1416"/>
        <w:jc w:val="both"/>
        <w:rPr>
          <w:rFonts w:cs="Arial"/>
          <w:b/>
          <w:bCs/>
          <w:sz w:val="24"/>
          <w:szCs w:val="24"/>
        </w:rPr>
      </w:pPr>
      <w:r w:rsidRPr="00533907">
        <w:rPr>
          <w:rFonts w:cs="Arial"/>
          <w:b/>
          <w:bCs/>
          <w:sz w:val="24"/>
          <w:szCs w:val="24"/>
        </w:rPr>
        <w:t>OPREMA</w:t>
      </w:r>
      <w:r w:rsidR="0040453E">
        <w:rPr>
          <w:rFonts w:cs="Arial"/>
          <w:b/>
          <w:bCs/>
          <w:sz w:val="24"/>
          <w:szCs w:val="24"/>
        </w:rPr>
        <w:t>:</w:t>
      </w:r>
      <w:r w:rsidRPr="00533907">
        <w:rPr>
          <w:rFonts w:cs="Arial"/>
          <w:b/>
          <w:bCs/>
          <w:sz w:val="24"/>
          <w:szCs w:val="24"/>
        </w:rPr>
        <w:t xml:space="preserve"> </w:t>
      </w:r>
      <w:r w:rsidR="00F93692">
        <w:rPr>
          <w:rFonts w:cs="Arial"/>
          <w:b/>
          <w:bCs/>
          <w:sz w:val="24"/>
          <w:szCs w:val="24"/>
        </w:rPr>
        <w:tab/>
      </w:r>
      <w:r w:rsidRPr="00941B11">
        <w:rPr>
          <w:rFonts w:cs="Arial"/>
          <w:sz w:val="24"/>
          <w:szCs w:val="24"/>
        </w:rPr>
        <w:t>FIE oprema</w:t>
      </w:r>
      <w:r w:rsidR="00192EDD" w:rsidRPr="00941B11">
        <w:rPr>
          <w:rFonts w:cs="Arial"/>
          <w:sz w:val="24"/>
          <w:szCs w:val="24"/>
        </w:rPr>
        <w:t xml:space="preserve"> je za kadete in mladince obvezna</w:t>
      </w:r>
      <w:r w:rsidR="002E32FD" w:rsidRPr="00941B11">
        <w:rPr>
          <w:rFonts w:cs="Arial"/>
          <w:sz w:val="24"/>
          <w:szCs w:val="24"/>
        </w:rPr>
        <w:t>.</w:t>
      </w:r>
      <w:r w:rsidR="00192EDD" w:rsidRPr="00941B11">
        <w:rPr>
          <w:rFonts w:cs="Arial"/>
          <w:sz w:val="24"/>
          <w:szCs w:val="24"/>
        </w:rPr>
        <w:t xml:space="preserve"> </w:t>
      </w:r>
      <w:r w:rsidR="002E32FD" w:rsidRPr="00941B11">
        <w:rPr>
          <w:rFonts w:cs="Arial"/>
          <w:sz w:val="24"/>
          <w:szCs w:val="24"/>
        </w:rPr>
        <w:t>Vsi tekmovalci, ki nimajo ustrezne opreme, si jo lahko izposodijo na dan tekmovanja, vendar naj predhodno kontaktirajo 041 770 447, zaradi rezervacije opreme.</w:t>
      </w:r>
    </w:p>
    <w:p w14:paraId="6EE3FC70" w14:textId="77777777" w:rsidR="00F93692" w:rsidRDefault="00F93692" w:rsidP="00263DD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14:paraId="6EE3FC71" w14:textId="77777777" w:rsidR="00AA50E1" w:rsidRPr="00F93692" w:rsidRDefault="00326739" w:rsidP="00263DD4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4"/>
          <w:szCs w:val="24"/>
        </w:rPr>
      </w:pPr>
      <w:r w:rsidRPr="00F93692">
        <w:rPr>
          <w:rFonts w:cs="Arial"/>
          <w:b/>
          <w:bCs/>
          <w:i/>
          <w:iCs/>
          <w:sz w:val="24"/>
          <w:szCs w:val="24"/>
        </w:rPr>
        <w:t>T</w:t>
      </w:r>
      <w:r w:rsidR="002E32FD" w:rsidRPr="00F93692">
        <w:rPr>
          <w:rFonts w:cs="Arial"/>
          <w:b/>
          <w:bCs/>
          <w:i/>
          <w:iCs/>
          <w:sz w:val="24"/>
          <w:szCs w:val="24"/>
        </w:rPr>
        <w:t>ekmovalci, ki bi</w:t>
      </w:r>
      <w:r w:rsidRPr="00F93692">
        <w:rPr>
          <w:rFonts w:cs="Arial"/>
          <w:b/>
          <w:bCs/>
          <w:i/>
          <w:iCs/>
          <w:sz w:val="24"/>
          <w:szCs w:val="24"/>
        </w:rPr>
        <w:t xml:space="preserve"> nastopili v drugih orožjih si</w:t>
      </w:r>
      <w:r w:rsidR="002E32FD" w:rsidRPr="00F93692">
        <w:rPr>
          <w:rFonts w:cs="Arial"/>
          <w:b/>
          <w:bCs/>
          <w:i/>
          <w:iCs/>
          <w:sz w:val="24"/>
          <w:szCs w:val="24"/>
        </w:rPr>
        <w:t xml:space="preserve"> lahko izposodijo</w:t>
      </w:r>
      <w:r w:rsidRPr="00F93692">
        <w:rPr>
          <w:rFonts w:cs="Arial"/>
          <w:b/>
          <w:bCs/>
          <w:i/>
          <w:iCs/>
          <w:sz w:val="24"/>
          <w:szCs w:val="24"/>
        </w:rPr>
        <w:t xml:space="preserve"> opremo</w:t>
      </w:r>
      <w:r w:rsidR="002E32FD" w:rsidRPr="00F93692">
        <w:rPr>
          <w:rFonts w:cs="Arial"/>
          <w:b/>
          <w:bCs/>
          <w:i/>
          <w:iCs/>
          <w:sz w:val="24"/>
          <w:szCs w:val="24"/>
        </w:rPr>
        <w:t xml:space="preserve"> brezplačno.</w:t>
      </w:r>
    </w:p>
    <w:p w14:paraId="6EE3FC72" w14:textId="77777777" w:rsidR="00192EDD" w:rsidRPr="00941B11" w:rsidRDefault="00192EDD" w:rsidP="00263DD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14:paraId="6EE3FC75" w14:textId="1A800C8E" w:rsidR="00A6578E" w:rsidRPr="000E667B" w:rsidRDefault="00192EDD" w:rsidP="000E667B">
      <w:pPr>
        <w:autoSpaceDE w:val="0"/>
        <w:autoSpaceDN w:val="0"/>
        <w:adjustRightInd w:val="0"/>
        <w:ind w:left="1416"/>
        <w:jc w:val="both"/>
        <w:rPr>
          <w:rFonts w:cs="Arial"/>
          <w:b/>
          <w:bCs/>
          <w:sz w:val="24"/>
          <w:szCs w:val="24"/>
        </w:rPr>
      </w:pPr>
      <w:r w:rsidRPr="00941B11">
        <w:rPr>
          <w:rFonts w:cs="Arial"/>
          <w:sz w:val="24"/>
          <w:szCs w:val="24"/>
        </w:rPr>
        <w:t xml:space="preserve">Vsi tekmovalci so povabljeni, da </w:t>
      </w:r>
      <w:r w:rsidRPr="00FD7B7B">
        <w:rPr>
          <w:rFonts w:cs="Arial"/>
          <w:b/>
          <w:bCs/>
          <w:sz w:val="24"/>
          <w:szCs w:val="24"/>
        </w:rPr>
        <w:t>pred</w:t>
      </w:r>
      <w:r w:rsidR="00FD7B7B">
        <w:rPr>
          <w:rFonts w:cs="Arial"/>
          <w:sz w:val="24"/>
          <w:szCs w:val="24"/>
        </w:rPr>
        <w:t xml:space="preserve"> in </w:t>
      </w:r>
      <w:r w:rsidR="00FD7B7B" w:rsidRPr="00C066D6">
        <w:rPr>
          <w:rFonts w:cs="Arial"/>
          <w:b/>
          <w:bCs/>
          <w:sz w:val="24"/>
          <w:szCs w:val="24"/>
        </w:rPr>
        <w:t>med</w:t>
      </w:r>
      <w:r w:rsidRPr="00941B11">
        <w:rPr>
          <w:rFonts w:cs="Arial"/>
          <w:sz w:val="24"/>
          <w:szCs w:val="24"/>
        </w:rPr>
        <w:t xml:space="preserve"> tekmovanjem pri tehniku preverijo delovanje orožja in kablov. </w:t>
      </w:r>
      <w:r w:rsidR="000E667B">
        <w:rPr>
          <w:rFonts w:cs="Arial"/>
          <w:sz w:val="24"/>
          <w:szCs w:val="24"/>
        </w:rPr>
        <w:t>Manjši</w:t>
      </w:r>
      <w:r w:rsidR="00C066D6">
        <w:rPr>
          <w:rFonts w:cs="Arial"/>
          <w:sz w:val="24"/>
          <w:szCs w:val="24"/>
        </w:rPr>
        <w:t xml:space="preserve"> pregledi in popravila so </w:t>
      </w:r>
      <w:r w:rsidR="00C066D6">
        <w:rPr>
          <w:rFonts w:cs="Arial"/>
          <w:b/>
          <w:bCs/>
          <w:sz w:val="24"/>
          <w:szCs w:val="24"/>
        </w:rPr>
        <w:t>brezplačna</w:t>
      </w:r>
      <w:r w:rsidR="00141F37">
        <w:rPr>
          <w:rFonts w:cs="Arial"/>
          <w:b/>
          <w:bCs/>
          <w:sz w:val="24"/>
          <w:szCs w:val="24"/>
        </w:rPr>
        <w:t>.</w:t>
      </w:r>
    </w:p>
    <w:p w14:paraId="6EE3FC76" w14:textId="77777777" w:rsidR="00A6578E" w:rsidRPr="00941B11" w:rsidRDefault="00A6578E" w:rsidP="00A6578E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EE3FC77" w14:textId="77777777" w:rsidR="00A6578E" w:rsidRPr="00425A8D" w:rsidRDefault="00A6578E" w:rsidP="00AB3374">
      <w:pPr>
        <w:autoSpaceDE w:val="0"/>
        <w:autoSpaceDN w:val="0"/>
        <w:adjustRightInd w:val="0"/>
        <w:ind w:left="1416" w:hanging="1416"/>
        <w:jc w:val="both"/>
        <w:rPr>
          <w:rFonts w:cs="Arial"/>
          <w:b/>
          <w:bCs/>
          <w:sz w:val="24"/>
          <w:szCs w:val="24"/>
        </w:rPr>
      </w:pPr>
      <w:r w:rsidRPr="00425A8D">
        <w:rPr>
          <w:rFonts w:cs="Arial"/>
          <w:b/>
          <w:bCs/>
          <w:sz w:val="24"/>
          <w:szCs w:val="24"/>
        </w:rPr>
        <w:t>OPOZORILO</w:t>
      </w:r>
      <w:r w:rsidR="00425A8D">
        <w:rPr>
          <w:rFonts w:cs="Arial"/>
          <w:b/>
          <w:bCs/>
          <w:sz w:val="24"/>
          <w:szCs w:val="24"/>
        </w:rPr>
        <w:t>:</w:t>
      </w:r>
      <w:r w:rsidR="00C45414">
        <w:rPr>
          <w:rFonts w:cs="Arial"/>
          <w:b/>
          <w:bCs/>
          <w:sz w:val="24"/>
          <w:szCs w:val="24"/>
        </w:rPr>
        <w:tab/>
      </w:r>
      <w:r w:rsidRPr="00941B11">
        <w:rPr>
          <w:rFonts w:cs="Arial"/>
          <w:sz w:val="24"/>
          <w:szCs w:val="24"/>
        </w:rPr>
        <w:t xml:space="preserve">Organizator ne sprejema </w:t>
      </w:r>
      <w:r w:rsidR="002E32FD" w:rsidRPr="00941B11">
        <w:rPr>
          <w:rFonts w:cs="Arial"/>
          <w:sz w:val="24"/>
          <w:szCs w:val="24"/>
        </w:rPr>
        <w:t>nobene odgovornosti za poškodbe tekmovalcev ter</w:t>
      </w:r>
      <w:r w:rsidRPr="00941B11">
        <w:rPr>
          <w:rFonts w:cs="Arial"/>
          <w:sz w:val="24"/>
          <w:szCs w:val="24"/>
        </w:rPr>
        <w:t xml:space="preserve"> izgubljene in</w:t>
      </w:r>
      <w:r w:rsidR="00AA50E1" w:rsidRPr="00941B11">
        <w:rPr>
          <w:rFonts w:cs="Arial"/>
          <w:sz w:val="24"/>
          <w:szCs w:val="24"/>
        </w:rPr>
        <w:t xml:space="preserve"> </w:t>
      </w:r>
      <w:r w:rsidRPr="00941B11">
        <w:rPr>
          <w:rFonts w:cs="Arial"/>
          <w:sz w:val="24"/>
          <w:szCs w:val="24"/>
        </w:rPr>
        <w:t>ukradene predmete.</w:t>
      </w:r>
      <w:r w:rsidR="00B20AE8">
        <w:rPr>
          <w:rFonts w:cs="Arial"/>
          <w:sz w:val="24"/>
          <w:szCs w:val="24"/>
        </w:rPr>
        <w:t xml:space="preserve"> </w:t>
      </w:r>
      <w:r w:rsidR="00B20AE8" w:rsidRPr="00B20AE8">
        <w:rPr>
          <w:rFonts w:cs="Arial"/>
          <w:sz w:val="24"/>
          <w:szCs w:val="24"/>
        </w:rPr>
        <w:t>Organizator si pridržuje pravico spremembe urnika znotraj tekmovalnega dne.</w:t>
      </w:r>
    </w:p>
    <w:p w14:paraId="6EE3FC78" w14:textId="77777777" w:rsidR="004B23AE" w:rsidRPr="00941B11" w:rsidRDefault="004B23AE" w:rsidP="00A6578E">
      <w:pPr>
        <w:rPr>
          <w:rFonts w:cs="Arial"/>
          <w:sz w:val="24"/>
          <w:szCs w:val="24"/>
        </w:rPr>
      </w:pPr>
    </w:p>
    <w:p w14:paraId="6EE3FC7E" w14:textId="77777777" w:rsidR="00AA50E1" w:rsidRPr="00941B11" w:rsidRDefault="00AA50E1">
      <w:pPr>
        <w:rPr>
          <w:rFonts w:cs="Arial"/>
          <w:sz w:val="24"/>
          <w:szCs w:val="24"/>
        </w:rPr>
      </w:pPr>
    </w:p>
    <w:sectPr w:rsidR="00AA50E1" w:rsidRPr="00941B11" w:rsidSect="0001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6D"/>
    <w:rsid w:val="000154E4"/>
    <w:rsid w:val="000205A6"/>
    <w:rsid w:val="00031C4D"/>
    <w:rsid w:val="000658DA"/>
    <w:rsid w:val="00071D86"/>
    <w:rsid w:val="000A713F"/>
    <w:rsid w:val="000E667B"/>
    <w:rsid w:val="000F6973"/>
    <w:rsid w:val="00105A91"/>
    <w:rsid w:val="00141F37"/>
    <w:rsid w:val="00163DFD"/>
    <w:rsid w:val="00173E71"/>
    <w:rsid w:val="0017454B"/>
    <w:rsid w:val="0019235D"/>
    <w:rsid w:val="00192EDD"/>
    <w:rsid w:val="001C1A3E"/>
    <w:rsid w:val="001E6D2E"/>
    <w:rsid w:val="001F3B22"/>
    <w:rsid w:val="001F5165"/>
    <w:rsid w:val="002257C1"/>
    <w:rsid w:val="00232245"/>
    <w:rsid w:val="00245C51"/>
    <w:rsid w:val="00263DD4"/>
    <w:rsid w:val="002A294E"/>
    <w:rsid w:val="002D2CB4"/>
    <w:rsid w:val="002E32FD"/>
    <w:rsid w:val="002F3A11"/>
    <w:rsid w:val="0031549B"/>
    <w:rsid w:val="00326739"/>
    <w:rsid w:val="003475C0"/>
    <w:rsid w:val="00356176"/>
    <w:rsid w:val="00390F7D"/>
    <w:rsid w:val="0040453E"/>
    <w:rsid w:val="004249D1"/>
    <w:rsid w:val="00425A8D"/>
    <w:rsid w:val="0044094E"/>
    <w:rsid w:val="00451693"/>
    <w:rsid w:val="00495742"/>
    <w:rsid w:val="004B23AE"/>
    <w:rsid w:val="004E15BC"/>
    <w:rsid w:val="004E1BC9"/>
    <w:rsid w:val="00533907"/>
    <w:rsid w:val="00544A62"/>
    <w:rsid w:val="00546A23"/>
    <w:rsid w:val="005725F2"/>
    <w:rsid w:val="00594E55"/>
    <w:rsid w:val="005C733E"/>
    <w:rsid w:val="00630FA1"/>
    <w:rsid w:val="007002F8"/>
    <w:rsid w:val="007138C1"/>
    <w:rsid w:val="007A4275"/>
    <w:rsid w:val="007C13EB"/>
    <w:rsid w:val="007C75BD"/>
    <w:rsid w:val="007D3EA0"/>
    <w:rsid w:val="007D463A"/>
    <w:rsid w:val="00821DD5"/>
    <w:rsid w:val="0088496F"/>
    <w:rsid w:val="008D54A5"/>
    <w:rsid w:val="008E0153"/>
    <w:rsid w:val="008F2A1A"/>
    <w:rsid w:val="008F3418"/>
    <w:rsid w:val="00941B11"/>
    <w:rsid w:val="00947DE9"/>
    <w:rsid w:val="00952A7E"/>
    <w:rsid w:val="0095501E"/>
    <w:rsid w:val="00966C3D"/>
    <w:rsid w:val="00971237"/>
    <w:rsid w:val="0097546A"/>
    <w:rsid w:val="009A76AF"/>
    <w:rsid w:val="009E5F67"/>
    <w:rsid w:val="00A05B05"/>
    <w:rsid w:val="00A6578E"/>
    <w:rsid w:val="00A83836"/>
    <w:rsid w:val="00AA50E1"/>
    <w:rsid w:val="00AB3374"/>
    <w:rsid w:val="00B20AE8"/>
    <w:rsid w:val="00B4051C"/>
    <w:rsid w:val="00B66056"/>
    <w:rsid w:val="00B6728D"/>
    <w:rsid w:val="00B969DC"/>
    <w:rsid w:val="00BB1CD3"/>
    <w:rsid w:val="00BB3806"/>
    <w:rsid w:val="00BE2C92"/>
    <w:rsid w:val="00C066D6"/>
    <w:rsid w:val="00C45414"/>
    <w:rsid w:val="00C708C5"/>
    <w:rsid w:val="00C739CC"/>
    <w:rsid w:val="00C762B7"/>
    <w:rsid w:val="00C94E49"/>
    <w:rsid w:val="00CF40A3"/>
    <w:rsid w:val="00D020DA"/>
    <w:rsid w:val="00D12B03"/>
    <w:rsid w:val="00D66492"/>
    <w:rsid w:val="00D70D13"/>
    <w:rsid w:val="00DB13E3"/>
    <w:rsid w:val="00DC72E8"/>
    <w:rsid w:val="00E04138"/>
    <w:rsid w:val="00E46327"/>
    <w:rsid w:val="00E479B5"/>
    <w:rsid w:val="00E565DA"/>
    <w:rsid w:val="00E62297"/>
    <w:rsid w:val="00E6666C"/>
    <w:rsid w:val="00E77AAA"/>
    <w:rsid w:val="00E92683"/>
    <w:rsid w:val="00EA4BF1"/>
    <w:rsid w:val="00F14092"/>
    <w:rsid w:val="00F16F1E"/>
    <w:rsid w:val="00F57A5D"/>
    <w:rsid w:val="00F93692"/>
    <w:rsid w:val="00FA09CE"/>
    <w:rsid w:val="00FA5B39"/>
    <w:rsid w:val="00FA67FD"/>
    <w:rsid w:val="00FD194B"/>
    <w:rsid w:val="00FD486D"/>
    <w:rsid w:val="00FD7B7B"/>
    <w:rsid w:val="00FE27A0"/>
    <w:rsid w:val="00FE4400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FC0B"/>
  <w15:docId w15:val="{30DE2857-DC2A-409E-962E-3622218E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54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E5F67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5F67"/>
    <w:rPr>
      <w:color w:val="800080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F2A1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42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3">
    <w:name w:val="Grid Table 4 Accent 3"/>
    <w:basedOn w:val="Navadnatabela"/>
    <w:uiPriority w:val="49"/>
    <w:rsid w:val="00630FA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5">
    <w:name w:val="Grid Table 4 Accent 5"/>
    <w:basedOn w:val="Navadnatabela"/>
    <w:uiPriority w:val="49"/>
    <w:rsid w:val="00630FA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q9400</dc:creator>
  <cp:lastModifiedBy>Barbara Prislan</cp:lastModifiedBy>
  <cp:revision>2</cp:revision>
  <cp:lastPrinted>2023-04-17T15:46:00Z</cp:lastPrinted>
  <dcterms:created xsi:type="dcterms:W3CDTF">2023-04-17T15:46:00Z</dcterms:created>
  <dcterms:modified xsi:type="dcterms:W3CDTF">2023-04-17T15:46:00Z</dcterms:modified>
</cp:coreProperties>
</file>